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C6" w:rsidRDefault="001919C6" w:rsidP="001919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82" w:lineRule="atLeast"/>
        <w:jc w:val="center"/>
        <w:rPr>
          <w:rFonts w:ascii="Times New Roman" w:eastAsia="Times New Roman" w:hAnsi="Times New Roman" w:cs="Times New Roman"/>
          <w:color w:val="1F1F1F"/>
          <w:sz w:val="24"/>
          <w:szCs w:val="24"/>
          <w:lang/>
        </w:rPr>
      </w:pPr>
      <w:r w:rsidRPr="001919C6">
        <w:rPr>
          <w:rFonts w:ascii="Times New Roman" w:eastAsia="Times New Roman" w:hAnsi="Times New Roman" w:cs="Times New Roman"/>
          <w:color w:val="1F1F1F"/>
          <w:sz w:val="24"/>
          <w:szCs w:val="24"/>
          <w:lang/>
        </w:rPr>
        <w:t>LABOR MARKET INTEGRATION</w:t>
      </w:r>
    </w:p>
    <w:p w:rsidR="001919C6" w:rsidRDefault="001919C6" w:rsidP="001919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82" w:lineRule="atLeast"/>
        <w:rPr>
          <w:rFonts w:ascii="Times New Roman" w:eastAsia="Times New Roman" w:hAnsi="Times New Roman" w:cs="Times New Roman"/>
          <w:color w:val="1F1F1F"/>
          <w:sz w:val="24"/>
          <w:szCs w:val="24"/>
          <w:lang/>
        </w:rPr>
      </w:pPr>
    </w:p>
    <w:p w:rsidR="001919C6" w:rsidRPr="001919C6" w:rsidRDefault="001919C6" w:rsidP="001919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F1F1F"/>
          <w:sz w:val="24"/>
          <w:szCs w:val="24"/>
        </w:rPr>
      </w:pPr>
    </w:p>
    <w:p w:rsidR="00000000" w:rsidRPr="001919C6" w:rsidRDefault="001919C6" w:rsidP="001919C6">
      <w:pPr>
        <w:spacing w:line="360" w:lineRule="auto"/>
        <w:rPr>
          <w:rFonts w:ascii="Times New Roman" w:hAnsi="Times New Roman" w:cs="Times New Roman"/>
          <w:color w:val="2D2415"/>
          <w:sz w:val="24"/>
          <w:szCs w:val="24"/>
          <w:shd w:val="clear" w:color="auto" w:fill="FFFFFF"/>
        </w:rPr>
      </w:pPr>
      <w:r w:rsidRPr="001919C6">
        <w:rPr>
          <w:rFonts w:ascii="Times New Roman" w:hAnsi="Times New Roman" w:cs="Times New Roman"/>
          <w:color w:val="2D2415"/>
          <w:sz w:val="24"/>
          <w:szCs w:val="24"/>
          <w:shd w:val="clear" w:color="auto" w:fill="FFFFFF"/>
        </w:rPr>
        <w:t>The human factor is the engine which gives birth to progress. In order to ensure a durable future, the organization must always comply with the present realities. The last decades of world-wide experience have shown that the human factor is the most important in economical reorganization. The base of any reorganization is people, their attitude for life, work, motivation and their training in the changes' acceleration.</w:t>
      </w:r>
    </w:p>
    <w:p w:rsidR="001919C6" w:rsidRPr="001919C6" w:rsidRDefault="001919C6" w:rsidP="001919C6">
      <w:pPr>
        <w:pStyle w:val="HTMLPreformatted"/>
        <w:shd w:val="clear" w:color="auto" w:fill="F8F9FA"/>
        <w:spacing w:line="360" w:lineRule="auto"/>
        <w:rPr>
          <w:rStyle w:val="y2iqfc"/>
          <w:rFonts w:ascii="Times New Roman" w:hAnsi="Times New Roman" w:cs="Times New Roman"/>
          <w:color w:val="1F1F1F"/>
          <w:sz w:val="24"/>
          <w:szCs w:val="24"/>
          <w:lang/>
        </w:rPr>
      </w:pPr>
      <w:r w:rsidRPr="001919C6">
        <w:rPr>
          <w:rStyle w:val="y2iqfc"/>
          <w:rFonts w:ascii="Times New Roman" w:hAnsi="Times New Roman" w:cs="Times New Roman"/>
          <w:color w:val="1F1F1F"/>
          <w:sz w:val="24"/>
          <w:szCs w:val="24"/>
          <w:lang/>
        </w:rPr>
        <w:tab/>
        <w:t xml:space="preserve">Human resources are unique in terms of their potential for growth and development, as well as their ability to know and overcome their own limits, in order to face new challenges or current and future demands. </w:t>
      </w:r>
    </w:p>
    <w:p w:rsidR="001919C6" w:rsidRPr="001919C6" w:rsidRDefault="001919C6" w:rsidP="001919C6">
      <w:pPr>
        <w:pStyle w:val="HTMLPreformatted"/>
        <w:shd w:val="clear" w:color="auto" w:fill="F8F9FA"/>
        <w:spacing w:line="360" w:lineRule="auto"/>
        <w:rPr>
          <w:rFonts w:ascii="Times New Roman" w:hAnsi="Times New Roman" w:cs="Times New Roman"/>
          <w:color w:val="1F1F1F"/>
          <w:sz w:val="24"/>
          <w:szCs w:val="24"/>
        </w:rPr>
      </w:pPr>
      <w:r w:rsidRPr="001919C6">
        <w:rPr>
          <w:rStyle w:val="y2iqfc"/>
          <w:rFonts w:ascii="Times New Roman" w:hAnsi="Times New Roman" w:cs="Times New Roman"/>
          <w:color w:val="1F1F1F"/>
          <w:sz w:val="24"/>
          <w:szCs w:val="24"/>
          <w:lang/>
        </w:rPr>
        <w:tab/>
        <w:t>Professional training is a training process, during which participants acquire theoretical and practical knowledge necessary for carrying out their current activity. Professional development is a process that includes useful knowledge, in relation not only to the current position, but also to the future one. In daily activity, people who are professionally trained, regardless of the function they perform, are required and rewarded accordingly. Professional training is not measured by the number of graduation diplomas or certificates obtained, although these have their value. Evaluation is much more difficult, because training is obtained in different ways, being influenced by a series of factors. Professional training is ensured by all training actions in order to exercise, as effectively as possible, the profession. Based on statistical data, the situation regarding vocational training at the macroeconomic level in the Republic of Moldova is presented as follows. Analyzing the structure of labor cost at the national level, it is important to make some clarifications: the amount of indirect labor costs (such as expenses for vocational training).</w:t>
      </w:r>
    </w:p>
    <w:p w:rsidR="001919C6" w:rsidRPr="001919C6" w:rsidRDefault="001919C6" w:rsidP="001919C6">
      <w:pPr>
        <w:spacing w:line="360" w:lineRule="auto"/>
        <w:rPr>
          <w:rFonts w:ascii="Times New Roman" w:hAnsi="Times New Roman" w:cs="Times New Roman"/>
          <w:sz w:val="24"/>
          <w:szCs w:val="24"/>
        </w:rPr>
      </w:pPr>
    </w:p>
    <w:sectPr w:rsidR="001919C6" w:rsidRPr="001919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useFELayout/>
  </w:compat>
  <w:rsids>
    <w:rsidRoot w:val="001919C6"/>
    <w:rsid w:val="001919C6"/>
    <w:rsid w:val="003008A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19C6"/>
    <w:rPr>
      <w:rFonts w:ascii="Courier New" w:eastAsia="Times New Roman" w:hAnsi="Courier New" w:cs="Courier New"/>
      <w:sz w:val="20"/>
      <w:szCs w:val="20"/>
    </w:rPr>
  </w:style>
  <w:style w:type="character" w:customStyle="1" w:styleId="y2iqfc">
    <w:name w:val="y2iqfc"/>
    <w:basedOn w:val="DefaultParagraphFont"/>
    <w:rsid w:val="001919C6"/>
  </w:style>
</w:styles>
</file>

<file path=word/webSettings.xml><?xml version="1.0" encoding="utf-8"?>
<w:webSettings xmlns:r="http://schemas.openxmlformats.org/officeDocument/2006/relationships" xmlns:w="http://schemas.openxmlformats.org/wordprocessingml/2006/main">
  <w:divs>
    <w:div w:id="1362778052">
      <w:bodyDiv w:val="1"/>
      <w:marLeft w:val="0"/>
      <w:marRight w:val="0"/>
      <w:marTop w:val="0"/>
      <w:marBottom w:val="0"/>
      <w:divBdr>
        <w:top w:val="none" w:sz="0" w:space="0" w:color="auto"/>
        <w:left w:val="none" w:sz="0" w:space="0" w:color="auto"/>
        <w:bottom w:val="none" w:sz="0" w:space="0" w:color="auto"/>
        <w:right w:val="none" w:sz="0" w:space="0" w:color="auto"/>
      </w:divBdr>
    </w:div>
    <w:div w:id="17640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268</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Fluturas</dc:creator>
  <cp:keywords/>
  <dc:description/>
  <cp:lastModifiedBy>Fluturas</cp:lastModifiedBy>
  <cp:revision>2</cp:revision>
  <dcterms:created xsi:type="dcterms:W3CDTF">2025-02-19T08:34:00Z</dcterms:created>
  <dcterms:modified xsi:type="dcterms:W3CDTF">2025-02-19T08:55:00Z</dcterms:modified>
</cp:coreProperties>
</file>